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06B5" w:rsidRDefault="005E06B5">
      <w:r w:rsidRPr="005E06B5">
        <w:rPr>
          <w:noProof/>
          <w:lang w:eastAsia="ru-RU"/>
        </w:rPr>
        <w:drawing>
          <wp:inline distT="0" distB="0" distL="0" distR="0">
            <wp:extent cx="5940425" cy="7672565"/>
            <wp:effectExtent l="0" t="0" r="3175" b="5080"/>
            <wp:docPr id="1" name="Рисунок 1" descr="C:\Users\USER\Desktop\пол4.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ол4.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72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06B5" w:rsidRPr="005E06B5" w:rsidRDefault="005E06B5" w:rsidP="005E06B5"/>
    <w:p w:rsidR="005E06B5" w:rsidRPr="005E06B5" w:rsidRDefault="005E06B5" w:rsidP="005E06B5"/>
    <w:p w:rsidR="005E06B5" w:rsidRDefault="005E06B5" w:rsidP="005E06B5"/>
    <w:p w:rsidR="00A87A53" w:rsidRDefault="005E06B5" w:rsidP="005E06B5">
      <w:pPr>
        <w:tabs>
          <w:tab w:val="left" w:pos="2616"/>
        </w:tabs>
      </w:pPr>
      <w:r>
        <w:tab/>
      </w:r>
    </w:p>
    <w:p w:rsidR="005E06B5" w:rsidRDefault="005E06B5" w:rsidP="005E06B5">
      <w:pPr>
        <w:tabs>
          <w:tab w:val="left" w:pos="2616"/>
        </w:tabs>
      </w:pP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lastRenderedPageBreak/>
        <w:t xml:space="preserve">компонент государственного образовательного стандарта; </w:t>
      </w:r>
      <w:r w:rsidRPr="00C27D07">
        <w:rPr>
          <w:rFonts w:ascii="Times New Roman" w:eastAsia="Calibri" w:hAnsi="Times New Roman"/>
          <w:i/>
          <w:sz w:val="24"/>
          <w:szCs w:val="24"/>
        </w:rPr>
        <w:t>ФГОС ОО</w:t>
      </w:r>
      <w:r w:rsidRPr="00C27D07">
        <w:rPr>
          <w:rFonts w:ascii="Times New Roman" w:eastAsia="Calibri" w:hAnsi="Times New Roman"/>
          <w:sz w:val="24"/>
          <w:szCs w:val="24"/>
        </w:rPr>
        <w:t xml:space="preserve"> – федеральный государственный образовательный стандарт основного </w:t>
      </w:r>
      <w:proofErr w:type="gramStart"/>
      <w:r w:rsidRPr="00C27D07">
        <w:rPr>
          <w:rFonts w:ascii="Times New Roman" w:eastAsia="Calibri" w:hAnsi="Times New Roman"/>
          <w:sz w:val="24"/>
          <w:szCs w:val="24"/>
        </w:rPr>
        <w:t xml:space="preserve">образования;  </w:t>
      </w:r>
      <w:r w:rsidRPr="00C27D07">
        <w:rPr>
          <w:rFonts w:ascii="Times New Roman" w:eastAsia="Calibri" w:hAnsi="Times New Roman"/>
          <w:i/>
          <w:sz w:val="24"/>
          <w:szCs w:val="24"/>
        </w:rPr>
        <w:t>ООП</w:t>
      </w:r>
      <w:proofErr w:type="gramEnd"/>
      <w:r w:rsidRPr="00C27D07">
        <w:rPr>
          <w:rFonts w:ascii="Times New Roman" w:eastAsia="Calibri" w:hAnsi="Times New Roman"/>
          <w:sz w:val="24"/>
          <w:szCs w:val="24"/>
        </w:rPr>
        <w:t xml:space="preserve"> – основная образовательная программа;  </w:t>
      </w:r>
      <w:r w:rsidRPr="00C27D07">
        <w:rPr>
          <w:rFonts w:ascii="Times New Roman" w:eastAsia="Calibri" w:hAnsi="Times New Roman"/>
          <w:i/>
          <w:sz w:val="24"/>
          <w:szCs w:val="24"/>
        </w:rPr>
        <w:t>НОО</w:t>
      </w:r>
      <w:r w:rsidRPr="00C27D07">
        <w:rPr>
          <w:rFonts w:ascii="Times New Roman" w:eastAsia="Calibri" w:hAnsi="Times New Roman"/>
          <w:sz w:val="24"/>
          <w:szCs w:val="24"/>
        </w:rPr>
        <w:t xml:space="preserve"> – начальное общее образование;  </w:t>
      </w:r>
      <w:r w:rsidRPr="00C27D07">
        <w:rPr>
          <w:rFonts w:ascii="Times New Roman" w:eastAsia="Calibri" w:hAnsi="Times New Roman"/>
          <w:i/>
          <w:sz w:val="24"/>
          <w:szCs w:val="24"/>
        </w:rPr>
        <w:t xml:space="preserve">ООО </w:t>
      </w:r>
      <w:r w:rsidRPr="00C27D07">
        <w:rPr>
          <w:rFonts w:ascii="Times New Roman" w:eastAsia="Calibri" w:hAnsi="Times New Roman"/>
          <w:sz w:val="24"/>
          <w:szCs w:val="24"/>
        </w:rPr>
        <w:t xml:space="preserve">– основное общее образование.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1.5. Внутренняя система оценки качества </w:t>
      </w:r>
      <w:proofErr w:type="gramStart"/>
      <w:r w:rsidRPr="00C27D07">
        <w:rPr>
          <w:rFonts w:ascii="Times New Roman" w:eastAsia="Calibri" w:hAnsi="Times New Roman"/>
          <w:sz w:val="24"/>
          <w:szCs w:val="24"/>
        </w:rPr>
        <w:t>образования:  -</w:t>
      </w:r>
      <w:proofErr w:type="gramEnd"/>
      <w:r w:rsidRPr="00C27D07">
        <w:rPr>
          <w:rFonts w:ascii="Times New Roman" w:eastAsia="Calibri" w:hAnsi="Times New Roman"/>
          <w:sz w:val="24"/>
          <w:szCs w:val="24"/>
        </w:rPr>
        <w:t xml:space="preserve"> функционирует во взаимосвязи с системой </w:t>
      </w:r>
      <w:proofErr w:type="spellStart"/>
      <w:r w:rsidRPr="00C27D07">
        <w:rPr>
          <w:rFonts w:ascii="Times New Roman" w:eastAsia="Calibri" w:hAnsi="Times New Roman"/>
          <w:sz w:val="24"/>
          <w:szCs w:val="24"/>
        </w:rPr>
        <w:t>внутришкольного</w:t>
      </w:r>
      <w:proofErr w:type="spellEnd"/>
      <w:r w:rsidRPr="00C27D07">
        <w:rPr>
          <w:rFonts w:ascii="Times New Roman" w:eastAsia="Calibri" w:hAnsi="Times New Roman"/>
          <w:sz w:val="24"/>
          <w:szCs w:val="24"/>
        </w:rPr>
        <w:t xml:space="preserve"> контроля и мониторинга как основой управления образовательной деятельностью Школы;  - направлена на обеспечение соответствия процедурам и содержанию внешней оценки качества образования;  учитывает федеральные требования к порядку проведения Школой процедуры </w:t>
      </w:r>
      <w:proofErr w:type="spellStart"/>
      <w:r w:rsidRPr="00C27D07">
        <w:rPr>
          <w:rFonts w:ascii="Times New Roman" w:eastAsia="Calibri" w:hAnsi="Times New Roman"/>
          <w:sz w:val="24"/>
          <w:szCs w:val="24"/>
        </w:rPr>
        <w:t>самообследования</w:t>
      </w:r>
      <w:proofErr w:type="spellEnd"/>
      <w:r w:rsidRPr="00C27D07">
        <w:rPr>
          <w:rFonts w:ascii="Times New Roman" w:eastAsia="Calibri" w:hAnsi="Times New Roman"/>
          <w:sz w:val="24"/>
          <w:szCs w:val="24"/>
        </w:rPr>
        <w:t xml:space="preserve"> и параметров, используемых в процессе федерального государственного контроля качества образования.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outlineLvl w:val="0"/>
        <w:rPr>
          <w:rFonts w:ascii="Times New Roman" w:eastAsia="Calibri" w:hAnsi="Times New Roman"/>
          <w:b/>
          <w:sz w:val="24"/>
          <w:szCs w:val="24"/>
        </w:rPr>
      </w:pPr>
    </w:p>
    <w:p w:rsidR="005E06B5" w:rsidRPr="00C27D07" w:rsidRDefault="005E06B5" w:rsidP="005E06B5">
      <w:pPr>
        <w:spacing w:after="0" w:line="0" w:lineRule="atLeast"/>
        <w:jc w:val="center"/>
        <w:outlineLvl w:val="0"/>
        <w:rPr>
          <w:rFonts w:ascii="Times New Roman" w:hAnsi="Times New Roman"/>
          <w:b/>
          <w:bCs/>
          <w:color w:val="000000"/>
          <w:kern w:val="36"/>
          <w:sz w:val="24"/>
          <w:szCs w:val="24"/>
        </w:rPr>
      </w:pPr>
      <w:r w:rsidRPr="00C27D07">
        <w:rPr>
          <w:rFonts w:ascii="Times New Roman" w:eastAsia="Calibri" w:hAnsi="Times New Roman"/>
          <w:b/>
          <w:sz w:val="24"/>
          <w:szCs w:val="24"/>
        </w:rPr>
        <w:t>2. Порядок организации ВСОКО</w:t>
      </w:r>
      <w:r w:rsidRPr="00C27D07">
        <w:rPr>
          <w:rFonts w:ascii="Times New Roman" w:eastAsia="Calibri" w:hAnsi="Times New Roman"/>
          <w:sz w:val="24"/>
          <w:szCs w:val="24"/>
        </w:rPr>
        <w:t xml:space="preserve"> </w:t>
      </w:r>
      <w:r w:rsidRPr="00C27D07">
        <w:rPr>
          <w:rFonts w:ascii="Times New Roman" w:eastAsia="Calibri" w:hAnsi="Times New Roman"/>
          <w:b/>
          <w:sz w:val="24"/>
          <w:szCs w:val="24"/>
        </w:rPr>
        <w:t>в</w:t>
      </w:r>
      <w:r w:rsidRPr="00C27D07">
        <w:rPr>
          <w:rFonts w:ascii="Times New Roman" w:eastAsia="Calibri" w:hAnsi="Times New Roman"/>
          <w:sz w:val="24"/>
          <w:szCs w:val="24"/>
        </w:rPr>
        <w:t xml:space="preserve"> </w:t>
      </w:r>
      <w:r w:rsidRPr="00C27D07"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 xml:space="preserve">МБОУ </w:t>
      </w:r>
      <w:r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>Зелено-</w:t>
      </w:r>
      <w:proofErr w:type="spellStart"/>
      <w:r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>Рощинск</w:t>
      </w:r>
      <w:r w:rsidRPr="00C27D07"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>ой</w:t>
      </w:r>
      <w:proofErr w:type="spellEnd"/>
      <w:r w:rsidRPr="00C27D07"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 xml:space="preserve"> основной</w:t>
      </w:r>
    </w:p>
    <w:p w:rsidR="005E06B5" w:rsidRPr="00C27D07" w:rsidRDefault="005E06B5" w:rsidP="005E06B5">
      <w:pPr>
        <w:spacing w:after="0" w:line="0" w:lineRule="atLeast"/>
        <w:jc w:val="center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>общеобразовательной школе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2.1. Ключевыми направлениями ВСОКО по уровням общего образования являются: - содержание образования (основные и дополнительные образовательные программы), его реализация в процессе образовательной деятельности; - условия реализации образовательных </w:t>
      </w:r>
      <w:proofErr w:type="gramStart"/>
      <w:r w:rsidRPr="00C27D07">
        <w:rPr>
          <w:rFonts w:ascii="Times New Roman" w:eastAsia="Calibri" w:hAnsi="Times New Roman"/>
          <w:sz w:val="24"/>
          <w:szCs w:val="24"/>
        </w:rPr>
        <w:t>программ;  -</w:t>
      </w:r>
      <w:proofErr w:type="gramEnd"/>
      <w:r w:rsidRPr="00C27D07">
        <w:rPr>
          <w:rFonts w:ascii="Times New Roman" w:eastAsia="Calibri" w:hAnsi="Times New Roman"/>
          <w:sz w:val="24"/>
          <w:szCs w:val="24"/>
        </w:rPr>
        <w:t xml:space="preserve"> достижения учащимися результатов освоения образовательных программ.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2.2. Качество процесса, качество условий и качество результата определяют логическую структуру ВСОКО, состав лиц, привлекаемых к оценке качества образования, график оценочных процедур (система мониторинга).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2.3. Внутренняя система оценки качества образования осуществляется применительно к результатам освоения учащимися и условиям реализации образовательной программы соответствующего уровня общего образования и включает: -  стартовую оценку, необходимую для проектирования и (или) коррекции целевого раздела ООП, самооценку соответствия содержания образования обязательным </w:t>
      </w:r>
      <w:proofErr w:type="gramStart"/>
      <w:r w:rsidRPr="00C27D07">
        <w:rPr>
          <w:rFonts w:ascii="Times New Roman" w:eastAsia="Calibri" w:hAnsi="Times New Roman"/>
          <w:sz w:val="24"/>
          <w:szCs w:val="24"/>
        </w:rPr>
        <w:t>требованиям;  -</w:t>
      </w:r>
      <w:proofErr w:type="gramEnd"/>
      <w:r w:rsidRPr="00C27D07">
        <w:rPr>
          <w:rFonts w:ascii="Times New Roman" w:eastAsia="Calibri" w:hAnsi="Times New Roman"/>
          <w:sz w:val="24"/>
          <w:szCs w:val="24"/>
        </w:rPr>
        <w:t xml:space="preserve"> контрольную оценку по итогам реализации ООП;  - рубежный мониторинг.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2.4. Стартовая оценка проводится на этапе проектирования и (или) коррекции ООП каждого из уровней: - начального общего, основного общего образования и не предполагает оценку результатов.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2.5. Контрольная оценка проводится по итогам реализации ООП и включает </w:t>
      </w:r>
      <w:proofErr w:type="gramStart"/>
      <w:r w:rsidRPr="00C27D07">
        <w:rPr>
          <w:rFonts w:ascii="Times New Roman" w:eastAsia="Calibri" w:hAnsi="Times New Roman"/>
          <w:sz w:val="24"/>
          <w:szCs w:val="24"/>
        </w:rPr>
        <w:t>оценку:  -</w:t>
      </w:r>
      <w:proofErr w:type="gramEnd"/>
      <w:r w:rsidRPr="00C27D07">
        <w:rPr>
          <w:rFonts w:ascii="Times New Roman" w:eastAsia="Calibri" w:hAnsi="Times New Roman"/>
          <w:sz w:val="24"/>
          <w:szCs w:val="24"/>
        </w:rPr>
        <w:t xml:space="preserve"> эффективности реализованной ООП;  - достижений учащимися планируемых результатов.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2.6. С целью определения </w:t>
      </w:r>
      <w:proofErr w:type="gramStart"/>
      <w:r w:rsidRPr="00C27D07">
        <w:rPr>
          <w:rFonts w:ascii="Times New Roman" w:eastAsia="Calibri" w:hAnsi="Times New Roman"/>
          <w:sz w:val="24"/>
          <w:szCs w:val="24"/>
        </w:rPr>
        <w:t>эффективности</w:t>
      </w:r>
      <w:proofErr w:type="gramEnd"/>
      <w:r w:rsidRPr="00C27D07">
        <w:rPr>
          <w:rFonts w:ascii="Times New Roman" w:eastAsia="Calibri" w:hAnsi="Times New Roman"/>
          <w:sz w:val="24"/>
          <w:szCs w:val="24"/>
        </w:rPr>
        <w:t xml:space="preserve"> реализованной ООП, проводится рубежный мониторинг выполнения мероприятий отдельных подпрограмм и анализ результатов промежуточной аттестации.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Pr="00C27D07" w:rsidRDefault="005E06B5" w:rsidP="005E06B5">
      <w:pPr>
        <w:spacing w:after="0" w:line="0" w:lineRule="atLeast"/>
        <w:jc w:val="center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b/>
          <w:sz w:val="24"/>
          <w:szCs w:val="24"/>
        </w:rPr>
        <w:t>3. Оценка содержания образования и образовательной деятельности</w:t>
      </w:r>
      <w:r w:rsidRPr="00C27D07">
        <w:rPr>
          <w:rFonts w:ascii="Times New Roman" w:eastAsia="Calibri" w:hAnsi="Times New Roman"/>
          <w:sz w:val="24"/>
          <w:szCs w:val="24"/>
        </w:rPr>
        <w:t xml:space="preserve"> </w:t>
      </w:r>
    </w:p>
    <w:p w:rsidR="005E06B5" w:rsidRPr="00C27D07" w:rsidRDefault="005E06B5" w:rsidP="005E06B5">
      <w:pPr>
        <w:spacing w:after="0" w:line="0" w:lineRule="atLeast"/>
        <w:jc w:val="center"/>
        <w:outlineLvl w:val="0"/>
        <w:rPr>
          <w:rFonts w:ascii="Times New Roman" w:hAnsi="Times New Roman"/>
          <w:b/>
          <w:bCs/>
          <w:color w:val="000000"/>
          <w:kern w:val="36"/>
          <w:sz w:val="24"/>
          <w:szCs w:val="24"/>
        </w:rPr>
      </w:pPr>
      <w:r w:rsidRPr="00C27D07">
        <w:rPr>
          <w:rFonts w:ascii="Times New Roman" w:eastAsia="Calibri" w:hAnsi="Times New Roman"/>
          <w:b/>
          <w:sz w:val="24"/>
          <w:szCs w:val="24"/>
        </w:rPr>
        <w:t>в</w:t>
      </w:r>
      <w:r w:rsidRPr="00C27D07">
        <w:rPr>
          <w:rFonts w:ascii="Times New Roman" w:eastAsia="Calibri" w:hAnsi="Times New Roman"/>
          <w:sz w:val="24"/>
          <w:szCs w:val="24"/>
        </w:rPr>
        <w:t xml:space="preserve"> </w:t>
      </w:r>
      <w:r w:rsidRPr="00C27D07"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 xml:space="preserve">МБОУ </w:t>
      </w:r>
      <w:r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>Зелено-</w:t>
      </w:r>
      <w:proofErr w:type="spellStart"/>
      <w:r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>Рощинск</w:t>
      </w:r>
      <w:r w:rsidRPr="00C27D07"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>ой</w:t>
      </w:r>
      <w:proofErr w:type="spellEnd"/>
      <w:r w:rsidRPr="00C27D07"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 xml:space="preserve"> основной общеобразовательной школе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>3.1. Содержание образования в Школе определяется основной образовательной программой соответствующего уровня общего образования, разработанной согласно требованиям образовательного стандарта (ФКГОС, ФГОС НОО, ФГОС ООО).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 3.2. Оценку содержания образования осуществляют заместители директора по воспитательной и учебно-воспитательной работе, педагогический совет на основании параметров и измерителей, разработанных в Школе (Приложение 1).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3.3. В рамках содержания образования оценке подвергаются: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3.3.1. Для классов, обучающихся в соответствии с ФКГОС:  - соответствие структуры и содержания учебного плана структуре и содержанию базисного учебного плана </w:t>
      </w:r>
      <w:smartTag w:uri="urn:schemas-microsoft-com:office:smarttags" w:element="metricconverter">
        <w:smartTagPr>
          <w:attr w:name="ProductID" w:val="2004 г"/>
        </w:smartTagPr>
        <w:r w:rsidRPr="00C27D07">
          <w:rPr>
            <w:rFonts w:ascii="Times New Roman" w:eastAsia="Calibri" w:hAnsi="Times New Roman"/>
            <w:sz w:val="24"/>
            <w:szCs w:val="24"/>
          </w:rPr>
          <w:t>2004 г</w:t>
        </w:r>
      </w:smartTag>
      <w:r w:rsidRPr="00C27D07">
        <w:rPr>
          <w:rFonts w:ascii="Times New Roman" w:eastAsia="Calibri" w:hAnsi="Times New Roman"/>
          <w:sz w:val="24"/>
          <w:szCs w:val="24"/>
        </w:rPr>
        <w:t xml:space="preserve">;  - наличие учебных планов для учащихся, осваивающих ООП по индивидуальному учебному плану; - наличие материалов, подтверждающих учет в учебном плане образовательных </w:t>
      </w:r>
      <w:r w:rsidRPr="00C27D07">
        <w:rPr>
          <w:rFonts w:ascii="Times New Roman" w:eastAsia="Calibri" w:hAnsi="Times New Roman"/>
          <w:sz w:val="24"/>
          <w:szCs w:val="24"/>
        </w:rPr>
        <w:lastRenderedPageBreak/>
        <w:t>потребностей и запросов учащихся и (или) их родителей (законных представителей) при формировании компонента Школы; - наличие рабочих программ учебных предметов, курсов, дисциплин (модулей) по всем предметам, курсам, дисциплинам (модулям) учебного плана; соответствие содержания рабочих программ учебных предметов, курсов, дисциплин (модулей) по всем предметам, курсам, дисциплинам (модулям) требованиям ФКГОС; - реализация в полном объеме содержания программного материала по учебному(</w:t>
      </w:r>
      <w:proofErr w:type="spellStart"/>
      <w:r w:rsidRPr="00C27D07">
        <w:rPr>
          <w:rFonts w:ascii="Times New Roman" w:eastAsia="Calibri" w:hAnsi="Times New Roman"/>
          <w:sz w:val="24"/>
          <w:szCs w:val="24"/>
        </w:rPr>
        <w:t>ым</w:t>
      </w:r>
      <w:proofErr w:type="spellEnd"/>
      <w:r w:rsidRPr="00C27D07">
        <w:rPr>
          <w:rFonts w:ascii="Times New Roman" w:eastAsia="Calibri" w:hAnsi="Times New Roman"/>
          <w:sz w:val="24"/>
          <w:szCs w:val="24"/>
        </w:rPr>
        <w:t>) предмету(</w:t>
      </w:r>
      <w:proofErr w:type="spellStart"/>
      <w:r w:rsidRPr="00C27D07">
        <w:rPr>
          <w:rFonts w:ascii="Times New Roman" w:eastAsia="Calibri" w:hAnsi="Times New Roman"/>
          <w:sz w:val="24"/>
          <w:szCs w:val="24"/>
        </w:rPr>
        <w:t>ам</w:t>
      </w:r>
      <w:proofErr w:type="spellEnd"/>
      <w:r w:rsidRPr="00C27D07">
        <w:rPr>
          <w:rFonts w:ascii="Times New Roman" w:eastAsia="Calibri" w:hAnsi="Times New Roman"/>
          <w:sz w:val="24"/>
          <w:szCs w:val="24"/>
        </w:rPr>
        <w:t>), курсу(</w:t>
      </w:r>
      <w:proofErr w:type="spellStart"/>
      <w:r w:rsidRPr="00C27D07">
        <w:rPr>
          <w:rFonts w:ascii="Times New Roman" w:eastAsia="Calibri" w:hAnsi="Times New Roman"/>
          <w:sz w:val="24"/>
          <w:szCs w:val="24"/>
        </w:rPr>
        <w:t>ам</w:t>
      </w:r>
      <w:proofErr w:type="spellEnd"/>
      <w:r w:rsidRPr="00C27D07">
        <w:rPr>
          <w:rFonts w:ascii="Times New Roman" w:eastAsia="Calibri" w:hAnsi="Times New Roman"/>
          <w:sz w:val="24"/>
          <w:szCs w:val="24"/>
        </w:rPr>
        <w:t>), дисциплине(</w:t>
      </w:r>
      <w:proofErr w:type="spellStart"/>
      <w:r w:rsidRPr="00C27D07">
        <w:rPr>
          <w:rFonts w:ascii="Times New Roman" w:eastAsia="Calibri" w:hAnsi="Times New Roman"/>
          <w:sz w:val="24"/>
          <w:szCs w:val="24"/>
        </w:rPr>
        <w:t>ам</w:t>
      </w:r>
      <w:proofErr w:type="spellEnd"/>
      <w:r w:rsidRPr="00C27D07">
        <w:rPr>
          <w:rFonts w:ascii="Times New Roman" w:eastAsia="Calibri" w:hAnsi="Times New Roman"/>
          <w:sz w:val="24"/>
          <w:szCs w:val="24"/>
        </w:rPr>
        <w:t xml:space="preserve">) (модулю(ям) (выполнение рабочих программ); - наличие программ воспитательной направленности; - наличие плана-графика внеурочной деятельности в рамках ООП; - наличие рабочих программ и др. документации по направлениям внеурочной деятельности, соответствие содержания заявленному направлению; - реализация в полном объеме содержания программного материала по направлениям внеурочной деятельности; - наличие адаптированных образовательных программ; - наличие индивидуальных учебных планов.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>3.3.2. Для классов, обучающихся в соответствии с ФГОС НОО, ООО: - соответствие структуры ООП требованиям соответствующего ФГОС (ФГОС НОО, ФГОС ООО); - учет в ООП специфики и традиций Школы, социального запроса потребителей образовательных услуг; - наличие в учебном плане обязательных предметных областей и учебных предметов соответствующего ФГОС (ФГОС НОО, ФГОС ООО); - соответствие объема часов за определенный период обучения согласно требованиям соответствующего ФГОС (ФГОС НОО, ФГОС ООО) и учебного плана Школы по уровням образования; - наличие материалов, подтверждающих учет в учебном плане образовательных потребностей и запросов учащихся и (или) их родителей (законных представителей) при определении части, формируемой участниками образовательных отношений; - наличие рабочих программ учебных предметов, курсов, дисциплин (модулей) по всем предметам учебного плана, их соответствие требованиям соответствующего ФГОС; - реализация в полном объеме содержания программного материала по учебному(</w:t>
      </w:r>
      <w:proofErr w:type="spellStart"/>
      <w:r w:rsidRPr="00C27D07">
        <w:rPr>
          <w:rFonts w:ascii="Times New Roman" w:eastAsia="Calibri" w:hAnsi="Times New Roman"/>
          <w:sz w:val="24"/>
          <w:szCs w:val="24"/>
        </w:rPr>
        <w:t>ым</w:t>
      </w:r>
      <w:proofErr w:type="spellEnd"/>
      <w:r w:rsidRPr="00C27D07">
        <w:rPr>
          <w:rFonts w:ascii="Times New Roman" w:eastAsia="Calibri" w:hAnsi="Times New Roman"/>
          <w:sz w:val="24"/>
          <w:szCs w:val="24"/>
        </w:rPr>
        <w:t>) предмету(</w:t>
      </w:r>
      <w:proofErr w:type="spellStart"/>
      <w:r w:rsidRPr="00C27D07">
        <w:rPr>
          <w:rFonts w:ascii="Times New Roman" w:eastAsia="Calibri" w:hAnsi="Times New Roman"/>
          <w:sz w:val="24"/>
          <w:szCs w:val="24"/>
        </w:rPr>
        <w:t>ам</w:t>
      </w:r>
      <w:proofErr w:type="spellEnd"/>
      <w:r w:rsidRPr="00C27D07">
        <w:rPr>
          <w:rFonts w:ascii="Times New Roman" w:eastAsia="Calibri" w:hAnsi="Times New Roman"/>
          <w:sz w:val="24"/>
          <w:szCs w:val="24"/>
        </w:rPr>
        <w:t>), курсу(</w:t>
      </w:r>
      <w:proofErr w:type="spellStart"/>
      <w:r w:rsidRPr="00C27D07">
        <w:rPr>
          <w:rFonts w:ascii="Times New Roman" w:eastAsia="Calibri" w:hAnsi="Times New Roman"/>
          <w:sz w:val="24"/>
          <w:szCs w:val="24"/>
        </w:rPr>
        <w:t>ам</w:t>
      </w:r>
      <w:proofErr w:type="spellEnd"/>
      <w:r w:rsidRPr="00C27D07">
        <w:rPr>
          <w:rFonts w:ascii="Times New Roman" w:eastAsia="Calibri" w:hAnsi="Times New Roman"/>
          <w:sz w:val="24"/>
          <w:szCs w:val="24"/>
        </w:rPr>
        <w:t>), дисциплине(</w:t>
      </w:r>
      <w:proofErr w:type="spellStart"/>
      <w:r w:rsidRPr="00C27D07">
        <w:rPr>
          <w:rFonts w:ascii="Times New Roman" w:eastAsia="Calibri" w:hAnsi="Times New Roman"/>
          <w:sz w:val="24"/>
          <w:szCs w:val="24"/>
        </w:rPr>
        <w:t>ам</w:t>
      </w:r>
      <w:proofErr w:type="spellEnd"/>
      <w:r w:rsidRPr="00C27D07">
        <w:rPr>
          <w:rFonts w:ascii="Times New Roman" w:eastAsia="Calibri" w:hAnsi="Times New Roman"/>
          <w:sz w:val="24"/>
          <w:szCs w:val="24"/>
        </w:rPr>
        <w:t xml:space="preserve">) (модулю(ям) (выполнение рабочих программ); - наличие программы формирования и развития УУД; - наличие программы духовно-нравственного развития учащихся (для начального общего образования); - наличие программы социализации и воспитания учащихся (для основного общего образования); - наличие плана внеурочной деятельности в рамках ООП, его обеспеченность рабочими программами и др. документации по направлениям внеурочной деятельности, ее соответствия заявленному направлению; - реализация в полном объеме содержания программного материала по направлениям внеурочной деятельности.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3.4. Оценка образовательной деятельности осуществляется по следующим показателям: 3.4.1. Общая численность учащихся, осваивающих основную образовательную программу, в том </w:t>
      </w:r>
      <w:proofErr w:type="gramStart"/>
      <w:r w:rsidRPr="00C27D07">
        <w:rPr>
          <w:rFonts w:ascii="Times New Roman" w:eastAsia="Calibri" w:hAnsi="Times New Roman"/>
          <w:sz w:val="24"/>
          <w:szCs w:val="24"/>
        </w:rPr>
        <w:t>числе:  начального</w:t>
      </w:r>
      <w:proofErr w:type="gramEnd"/>
      <w:r w:rsidRPr="00C27D07">
        <w:rPr>
          <w:rFonts w:ascii="Times New Roman" w:eastAsia="Calibri" w:hAnsi="Times New Roman"/>
          <w:sz w:val="24"/>
          <w:szCs w:val="24"/>
        </w:rPr>
        <w:t xml:space="preserve"> общего образования;  основного общего образования.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3.4.2. Предоставляемые формы получения образования; количество учащихся получающих образование по каждой из </w:t>
      </w:r>
      <w:proofErr w:type="gramStart"/>
      <w:r w:rsidRPr="00C27D07">
        <w:rPr>
          <w:rFonts w:ascii="Times New Roman" w:eastAsia="Calibri" w:hAnsi="Times New Roman"/>
          <w:sz w:val="24"/>
          <w:szCs w:val="24"/>
        </w:rPr>
        <w:t>форм:  очная</w:t>
      </w:r>
      <w:proofErr w:type="gramEnd"/>
      <w:r w:rsidRPr="00C27D07">
        <w:rPr>
          <w:rFonts w:ascii="Times New Roman" w:eastAsia="Calibri" w:hAnsi="Times New Roman"/>
          <w:sz w:val="24"/>
          <w:szCs w:val="24"/>
        </w:rPr>
        <w:t xml:space="preserve">;  индивидуальный учебный план;  обучение на дому.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3.4.3. Предоставляемые формы реализации ООП по уровням общего образования, количество учащихся, получающих образование по каждой из </w:t>
      </w:r>
      <w:proofErr w:type="gramStart"/>
      <w:r w:rsidRPr="00C27D07">
        <w:rPr>
          <w:rFonts w:ascii="Times New Roman" w:eastAsia="Calibri" w:hAnsi="Times New Roman"/>
          <w:sz w:val="24"/>
          <w:szCs w:val="24"/>
        </w:rPr>
        <w:t>форм:  с</w:t>
      </w:r>
      <w:proofErr w:type="gramEnd"/>
      <w:r w:rsidRPr="00C27D07">
        <w:rPr>
          <w:rFonts w:ascii="Times New Roman" w:eastAsia="Calibri" w:hAnsi="Times New Roman"/>
          <w:sz w:val="24"/>
          <w:szCs w:val="24"/>
        </w:rPr>
        <w:t xml:space="preserve"> применением дистанционных образовательных технологий;  с применением электронного обучения;  обучение на дому по индивидуальному плану.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Pr="00C27D07" w:rsidRDefault="005E06B5" w:rsidP="005E06B5">
      <w:pPr>
        <w:spacing w:after="0" w:line="0" w:lineRule="atLeast"/>
        <w:jc w:val="center"/>
        <w:outlineLvl w:val="0"/>
        <w:rPr>
          <w:rFonts w:ascii="Times New Roman" w:hAnsi="Times New Roman"/>
          <w:b/>
          <w:bCs/>
          <w:color w:val="000000"/>
          <w:kern w:val="36"/>
          <w:sz w:val="24"/>
          <w:szCs w:val="24"/>
        </w:rPr>
      </w:pPr>
      <w:r w:rsidRPr="00C27D07">
        <w:rPr>
          <w:rFonts w:ascii="Times New Roman" w:eastAsia="Calibri" w:hAnsi="Times New Roman"/>
          <w:b/>
          <w:sz w:val="24"/>
          <w:szCs w:val="24"/>
        </w:rPr>
        <w:t>4. Оценка условий реализации основной образовательной программы в</w:t>
      </w:r>
      <w:r w:rsidRPr="00C27D07">
        <w:rPr>
          <w:rFonts w:ascii="Times New Roman" w:eastAsia="Calibri" w:hAnsi="Times New Roman"/>
          <w:sz w:val="24"/>
          <w:szCs w:val="24"/>
        </w:rPr>
        <w:t xml:space="preserve"> </w:t>
      </w:r>
      <w:r w:rsidRPr="00C27D07"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 xml:space="preserve">МБОУ </w:t>
      </w:r>
      <w:r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>Зелено-</w:t>
      </w:r>
      <w:proofErr w:type="spellStart"/>
      <w:r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>Рощинск</w:t>
      </w:r>
      <w:r w:rsidRPr="00C27D07"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>ой</w:t>
      </w:r>
      <w:proofErr w:type="spellEnd"/>
      <w:r w:rsidRPr="00C27D07"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 xml:space="preserve"> основной общеобразовательной школе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 4.1. Оценку условий реализации основной образовательной программы по уровням общего образования проводит заместитель директора по УВР, библиотекарь при содействии заведующей хозяйством – хозяйственной деятельности по параметрам и измерителям, разработанным в Школе. (Приложение 1).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lastRenderedPageBreak/>
        <w:t xml:space="preserve">4.2. Оценка условий реализации ООП (по уровням общего образования) включает анализ: кадрового обеспечения; материально-технического </w:t>
      </w:r>
      <w:proofErr w:type="gramStart"/>
      <w:r w:rsidRPr="00C27D07">
        <w:rPr>
          <w:rFonts w:ascii="Times New Roman" w:eastAsia="Calibri" w:hAnsi="Times New Roman"/>
          <w:sz w:val="24"/>
          <w:szCs w:val="24"/>
        </w:rPr>
        <w:t>оснащения;  качества</w:t>
      </w:r>
      <w:proofErr w:type="gramEnd"/>
      <w:r w:rsidRPr="00C27D07">
        <w:rPr>
          <w:rFonts w:ascii="Times New Roman" w:eastAsia="Calibri" w:hAnsi="Times New Roman"/>
          <w:sz w:val="24"/>
          <w:szCs w:val="24"/>
        </w:rPr>
        <w:t xml:space="preserve"> информационно-образовательной среды; учебно-методического обеспечения; библиотечно-информационных ресурсов;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4.3. Оценка условий реализации ООП (по уровням общего образования) проводится на этапе ее проектирования / коррекции с целью определения фактических условий.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Pr="00C27D07" w:rsidRDefault="005E06B5" w:rsidP="005E06B5">
      <w:pPr>
        <w:spacing w:after="0" w:line="0" w:lineRule="atLeast"/>
        <w:jc w:val="center"/>
        <w:outlineLvl w:val="0"/>
        <w:rPr>
          <w:rFonts w:ascii="Times New Roman" w:hAnsi="Times New Roman"/>
          <w:b/>
          <w:bCs/>
          <w:color w:val="000000"/>
          <w:kern w:val="36"/>
          <w:sz w:val="24"/>
          <w:szCs w:val="24"/>
        </w:rPr>
      </w:pPr>
      <w:r w:rsidRPr="00C27D07">
        <w:rPr>
          <w:rFonts w:ascii="Times New Roman" w:eastAsia="Calibri" w:hAnsi="Times New Roman"/>
          <w:b/>
          <w:sz w:val="24"/>
          <w:szCs w:val="24"/>
        </w:rPr>
        <w:t>5.Оценка результатов реализации ООП</w:t>
      </w:r>
      <w:r w:rsidRPr="00C27D07">
        <w:rPr>
          <w:rFonts w:ascii="Times New Roman" w:eastAsia="Calibri" w:hAnsi="Times New Roman"/>
          <w:sz w:val="24"/>
          <w:szCs w:val="24"/>
        </w:rPr>
        <w:t xml:space="preserve"> </w:t>
      </w:r>
      <w:r w:rsidRPr="00C27D07">
        <w:rPr>
          <w:rFonts w:ascii="Times New Roman" w:eastAsia="Calibri" w:hAnsi="Times New Roman"/>
          <w:b/>
          <w:sz w:val="24"/>
          <w:szCs w:val="24"/>
        </w:rPr>
        <w:t>в</w:t>
      </w:r>
      <w:r w:rsidRPr="00C27D07">
        <w:rPr>
          <w:rFonts w:ascii="Times New Roman" w:eastAsia="Calibri" w:hAnsi="Times New Roman"/>
          <w:sz w:val="24"/>
          <w:szCs w:val="24"/>
        </w:rPr>
        <w:t xml:space="preserve"> </w:t>
      </w:r>
      <w:r w:rsidRPr="00C27D07"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 xml:space="preserve">МБОУ </w:t>
      </w:r>
      <w:r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>Зелено-</w:t>
      </w:r>
      <w:proofErr w:type="spellStart"/>
      <w:r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>Рощинск</w:t>
      </w:r>
      <w:r w:rsidRPr="00C27D07"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>ой</w:t>
      </w:r>
      <w:proofErr w:type="spellEnd"/>
      <w:r w:rsidRPr="00C27D07"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 xml:space="preserve"> основной </w:t>
      </w:r>
    </w:p>
    <w:p w:rsidR="005E06B5" w:rsidRPr="00C27D07" w:rsidRDefault="005E06B5" w:rsidP="005E06B5">
      <w:pPr>
        <w:spacing w:after="0" w:line="0" w:lineRule="atLeast"/>
        <w:jc w:val="center"/>
        <w:outlineLvl w:val="0"/>
        <w:rPr>
          <w:rFonts w:ascii="Times New Roman" w:hAnsi="Times New Roman"/>
          <w:b/>
          <w:bCs/>
          <w:color w:val="000000"/>
          <w:kern w:val="36"/>
          <w:sz w:val="24"/>
          <w:szCs w:val="24"/>
        </w:rPr>
      </w:pPr>
      <w:r w:rsidRPr="00C27D07"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>общеобразовательной школе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>5.1. Оценка результатов реализации ООП, в части, соответствующих ФКГОС: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 5.1.1. В период поэтапного перехода на ФГОС общего образования (по уровням), в отношении учащихся, осваивающих ООП, соответствующих ФКГОС, оценке подвергаются только предметные образовательные результаты.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5.1.2. Оценка предметных результатов по указанной группе учащихся проводится в следующих </w:t>
      </w:r>
      <w:proofErr w:type="gramStart"/>
      <w:r w:rsidRPr="00C27D07">
        <w:rPr>
          <w:rFonts w:ascii="Times New Roman" w:eastAsia="Calibri" w:hAnsi="Times New Roman"/>
          <w:sz w:val="24"/>
          <w:szCs w:val="24"/>
        </w:rPr>
        <w:t>формах:  промежуточная</w:t>
      </w:r>
      <w:proofErr w:type="gramEnd"/>
      <w:r w:rsidRPr="00C27D07">
        <w:rPr>
          <w:rFonts w:ascii="Times New Roman" w:eastAsia="Calibri" w:hAnsi="Times New Roman"/>
          <w:sz w:val="24"/>
          <w:szCs w:val="24"/>
        </w:rPr>
        <w:t xml:space="preserve"> аттестация;  накопительная оценка индивидуальных образовательных достижений учащихся (с использованием технологии портфолио);  итоговая аттестация учащихся (по предметам, не выходящим на ГИА (предметы по выбору);  анализ результатов государственной итоговой аттестации.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5.2. Оценка результатов реализации ООП, соответствующих ФГОС: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5.2.1. Оценка достижения предметных результатов освоения ООП в соответствии с ФГОС НОО, ФГОС ООО проводится в следующих </w:t>
      </w:r>
      <w:proofErr w:type="gramStart"/>
      <w:r w:rsidRPr="00C27D07">
        <w:rPr>
          <w:rFonts w:ascii="Times New Roman" w:eastAsia="Calibri" w:hAnsi="Times New Roman"/>
          <w:sz w:val="24"/>
          <w:szCs w:val="24"/>
        </w:rPr>
        <w:t>формах:  промежуточная</w:t>
      </w:r>
      <w:proofErr w:type="gramEnd"/>
      <w:r w:rsidRPr="00C27D07">
        <w:rPr>
          <w:rFonts w:ascii="Times New Roman" w:eastAsia="Calibri" w:hAnsi="Times New Roman"/>
          <w:sz w:val="24"/>
          <w:szCs w:val="24"/>
        </w:rPr>
        <w:t xml:space="preserve"> аттестация;  накопительная оценка индивидуальных образовательных достижений учащихся (с использованием технологии портфолио);  итоговая аттестация обучающихся (по предметам, не выходящим на ГИА (предметы по выбору);  анализ результатов государственной итоговой аттестации.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5.2.2. Оценка достижения </w:t>
      </w:r>
      <w:proofErr w:type="spellStart"/>
      <w:r w:rsidRPr="00C27D07">
        <w:rPr>
          <w:rFonts w:ascii="Times New Roman" w:eastAsia="Calibri" w:hAnsi="Times New Roman"/>
          <w:sz w:val="24"/>
          <w:szCs w:val="24"/>
        </w:rPr>
        <w:t>метапредметных</w:t>
      </w:r>
      <w:proofErr w:type="spellEnd"/>
      <w:r w:rsidRPr="00C27D07">
        <w:rPr>
          <w:rFonts w:ascii="Times New Roman" w:eastAsia="Calibri" w:hAnsi="Times New Roman"/>
          <w:sz w:val="24"/>
          <w:szCs w:val="24"/>
        </w:rPr>
        <w:t xml:space="preserve"> результатов освоения ООП в соответствии с ФГОС НОО проводится в следующих </w:t>
      </w:r>
      <w:proofErr w:type="gramStart"/>
      <w:r w:rsidRPr="00C27D07">
        <w:rPr>
          <w:rFonts w:ascii="Times New Roman" w:eastAsia="Calibri" w:hAnsi="Times New Roman"/>
          <w:sz w:val="24"/>
          <w:szCs w:val="24"/>
        </w:rPr>
        <w:t>формах:  комплексная</w:t>
      </w:r>
      <w:proofErr w:type="gramEnd"/>
      <w:r w:rsidRPr="00C27D07">
        <w:rPr>
          <w:rFonts w:ascii="Times New Roman" w:eastAsia="Calibri" w:hAnsi="Times New Roman"/>
          <w:sz w:val="24"/>
          <w:szCs w:val="24"/>
        </w:rPr>
        <w:t xml:space="preserve"> контрольная работа;  тестирование;  экспертное заключение по результатам выполнения учащимися группового проекта.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5.2.3. </w:t>
      </w:r>
      <w:proofErr w:type="spellStart"/>
      <w:r w:rsidRPr="00C27D07">
        <w:rPr>
          <w:rFonts w:ascii="Times New Roman" w:eastAsia="Calibri" w:hAnsi="Times New Roman"/>
          <w:sz w:val="24"/>
          <w:szCs w:val="24"/>
        </w:rPr>
        <w:t>КИМы</w:t>
      </w:r>
      <w:proofErr w:type="spellEnd"/>
      <w:r w:rsidRPr="00C27D07">
        <w:rPr>
          <w:rFonts w:ascii="Times New Roman" w:eastAsia="Calibri" w:hAnsi="Times New Roman"/>
          <w:sz w:val="24"/>
          <w:szCs w:val="24"/>
        </w:rPr>
        <w:t xml:space="preserve"> для оценки достижения учащимися </w:t>
      </w:r>
      <w:proofErr w:type="spellStart"/>
      <w:r w:rsidRPr="00C27D07">
        <w:rPr>
          <w:rFonts w:ascii="Times New Roman" w:eastAsia="Calibri" w:hAnsi="Times New Roman"/>
          <w:sz w:val="24"/>
          <w:szCs w:val="24"/>
        </w:rPr>
        <w:t>метапредметных</w:t>
      </w:r>
      <w:proofErr w:type="spellEnd"/>
      <w:r w:rsidRPr="00C27D07">
        <w:rPr>
          <w:rFonts w:ascii="Times New Roman" w:eastAsia="Calibri" w:hAnsi="Times New Roman"/>
          <w:sz w:val="24"/>
          <w:szCs w:val="24"/>
        </w:rPr>
        <w:t xml:space="preserve"> результатов освоения ООП соответствующего уровня разрабатываются на федеральном уровне.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i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7 5.2.4. Фиксация данных по оценке </w:t>
      </w:r>
      <w:proofErr w:type="spellStart"/>
      <w:r w:rsidRPr="00C27D07">
        <w:rPr>
          <w:rFonts w:ascii="Times New Roman" w:eastAsia="Calibri" w:hAnsi="Times New Roman"/>
          <w:sz w:val="24"/>
          <w:szCs w:val="24"/>
        </w:rPr>
        <w:t>метапредметных</w:t>
      </w:r>
      <w:proofErr w:type="spellEnd"/>
      <w:r w:rsidRPr="00C27D07">
        <w:rPr>
          <w:rFonts w:ascii="Times New Roman" w:eastAsia="Calibri" w:hAnsi="Times New Roman"/>
          <w:sz w:val="24"/>
          <w:szCs w:val="24"/>
        </w:rPr>
        <w:t xml:space="preserve"> результатов проводится согласно параметрам и индикаторам Программ психолого- педагогического сопровождения реализации ФГОС НОО. </w:t>
      </w:r>
      <w:r w:rsidRPr="00C27D07">
        <w:rPr>
          <w:rFonts w:ascii="Times New Roman" w:eastAsia="Calibri" w:hAnsi="Times New Roman"/>
          <w:i/>
          <w:sz w:val="24"/>
          <w:szCs w:val="24"/>
        </w:rPr>
        <w:t xml:space="preserve">(Приложение 1).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5.2.5. Оценка достижения личностных результатов освоения учащимися ООП в соответствии с ФГОС НОО, ФГОС ООО проводится косвенно, посредством </w:t>
      </w:r>
      <w:proofErr w:type="spellStart"/>
      <w:r w:rsidRPr="00C27D07">
        <w:rPr>
          <w:rFonts w:ascii="Times New Roman" w:eastAsia="Calibri" w:hAnsi="Times New Roman"/>
          <w:sz w:val="24"/>
          <w:szCs w:val="24"/>
        </w:rPr>
        <w:t>неперсонифицированных</w:t>
      </w:r>
      <w:proofErr w:type="spellEnd"/>
      <w:r w:rsidRPr="00C27D07">
        <w:rPr>
          <w:rFonts w:ascii="Times New Roman" w:eastAsia="Calibri" w:hAnsi="Times New Roman"/>
          <w:sz w:val="24"/>
          <w:szCs w:val="24"/>
        </w:rPr>
        <w:t xml:space="preserve"> мониторингов, осуществляемых психологом или иным лицом, имеющим соответствующие полномочия, а также посредством статистического учета </w:t>
      </w:r>
      <w:proofErr w:type="gramStart"/>
      <w:r w:rsidRPr="00C27D07">
        <w:rPr>
          <w:rFonts w:ascii="Times New Roman" w:eastAsia="Calibri" w:hAnsi="Times New Roman"/>
          <w:sz w:val="24"/>
          <w:szCs w:val="24"/>
        </w:rPr>
        <w:t>индивидуальных достижений</w:t>
      </w:r>
      <w:proofErr w:type="gramEnd"/>
      <w:r w:rsidRPr="00C27D07">
        <w:rPr>
          <w:rFonts w:ascii="Times New Roman" w:eastAsia="Calibri" w:hAnsi="Times New Roman"/>
          <w:sz w:val="24"/>
          <w:szCs w:val="24"/>
        </w:rPr>
        <w:t xml:space="preserve"> учащихся в мероприятиях воспитательной направленности.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5.2.6. Оценка личностных результатов встраивается программой воспитательной направленности, разработанной в соответствии с реализуемым образовательным стандартом. 5.2.7. Фиксация данных по оценке личностных результатов проводится согласно параметрам и индикаторам. </w:t>
      </w:r>
      <w:r w:rsidRPr="00C27D07">
        <w:rPr>
          <w:rFonts w:ascii="Times New Roman" w:eastAsia="Calibri" w:hAnsi="Times New Roman"/>
          <w:i/>
          <w:sz w:val="24"/>
          <w:szCs w:val="24"/>
        </w:rPr>
        <w:t>(Приложение 1).</w:t>
      </w:r>
      <w:r w:rsidRPr="00C27D07">
        <w:rPr>
          <w:rFonts w:ascii="Times New Roman" w:eastAsia="Calibri" w:hAnsi="Times New Roman"/>
          <w:sz w:val="24"/>
          <w:szCs w:val="24"/>
        </w:rPr>
        <w:t xml:space="preserve">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5.3. Текущий контроль успеваемости и промежуточная аттестация учащихся:  организуются и проводятся в Школе согласно Положению о формах, периодичности, порядке текущего контроля успеваемости и промежуточной аттестации обучающихся;  являются частью системы </w:t>
      </w:r>
      <w:proofErr w:type="spellStart"/>
      <w:r w:rsidRPr="00C27D07">
        <w:rPr>
          <w:rFonts w:ascii="Times New Roman" w:eastAsia="Calibri" w:hAnsi="Times New Roman"/>
          <w:sz w:val="24"/>
          <w:szCs w:val="24"/>
        </w:rPr>
        <w:t>внутришкольного</w:t>
      </w:r>
      <w:proofErr w:type="spellEnd"/>
      <w:r w:rsidRPr="00C27D07">
        <w:rPr>
          <w:rFonts w:ascii="Times New Roman" w:eastAsia="Calibri" w:hAnsi="Times New Roman"/>
          <w:sz w:val="24"/>
          <w:szCs w:val="24"/>
        </w:rPr>
        <w:t xml:space="preserve"> мониторинга качества образования по направлению "качество образовательного процесса" и отражают динамику индивидуальных образовательных достижений учащихся в соответствии с планируемыми результатами освоения основной образовательной программы соответствующего уровня общего образования.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lastRenderedPageBreak/>
        <w:t xml:space="preserve">5.4. В рамках текущего контроля проводится оценка запланированных рабочими программами педагогов результатов образования: предметных и (или) </w:t>
      </w:r>
      <w:proofErr w:type="spellStart"/>
      <w:r w:rsidRPr="00C27D07">
        <w:rPr>
          <w:rFonts w:ascii="Times New Roman" w:eastAsia="Calibri" w:hAnsi="Times New Roman"/>
          <w:sz w:val="24"/>
          <w:szCs w:val="24"/>
        </w:rPr>
        <w:t>метапредметных</w:t>
      </w:r>
      <w:proofErr w:type="spellEnd"/>
      <w:r w:rsidRPr="00C27D07">
        <w:rPr>
          <w:rFonts w:ascii="Times New Roman" w:eastAsia="Calibri" w:hAnsi="Times New Roman"/>
          <w:sz w:val="24"/>
          <w:szCs w:val="24"/>
        </w:rPr>
        <w:t xml:space="preserve"> – в зависимости от реализуемой ООП.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>5.</w:t>
      </w:r>
      <w:proofErr w:type="gramStart"/>
      <w:r w:rsidRPr="00C27D07">
        <w:rPr>
          <w:rFonts w:ascii="Times New Roman" w:eastAsia="Calibri" w:hAnsi="Times New Roman"/>
          <w:sz w:val="24"/>
          <w:szCs w:val="24"/>
        </w:rPr>
        <w:t>5.Оценка</w:t>
      </w:r>
      <w:proofErr w:type="gramEnd"/>
      <w:r w:rsidRPr="00C27D07">
        <w:rPr>
          <w:rFonts w:ascii="Times New Roman" w:eastAsia="Calibri" w:hAnsi="Times New Roman"/>
          <w:sz w:val="24"/>
          <w:szCs w:val="24"/>
        </w:rPr>
        <w:t xml:space="preserve"> качества образования проводится на основе всего спектра показателей, получаемых в рамках информационной системы ВСОКО.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5.6. Для своевременного проведения исследований по всем направлениям составляется План-график проведения мониторинга оценки качества образования с указанием видов исследований, сроков проведения, ответственных и формой отчета.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5.7. Диагностические и оценочные процедуры в рамках ВСОКО проводятся с привлечением педагогов, руководителей ШМО, администрации школы.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Pr="00C27D07" w:rsidRDefault="005E06B5" w:rsidP="005E06B5">
      <w:pPr>
        <w:spacing w:after="0" w:line="0" w:lineRule="atLeast"/>
        <w:jc w:val="center"/>
        <w:outlineLvl w:val="0"/>
        <w:rPr>
          <w:rFonts w:ascii="Times New Roman" w:hAnsi="Times New Roman"/>
          <w:b/>
          <w:bCs/>
          <w:color w:val="000000"/>
          <w:kern w:val="36"/>
          <w:sz w:val="24"/>
          <w:szCs w:val="24"/>
        </w:rPr>
      </w:pPr>
      <w:r w:rsidRPr="00C27D07">
        <w:rPr>
          <w:rFonts w:ascii="Times New Roman" w:eastAsia="Calibri" w:hAnsi="Times New Roman"/>
          <w:b/>
          <w:sz w:val="24"/>
          <w:szCs w:val="24"/>
        </w:rPr>
        <w:t>6. Распределение функциональных обязанностей участников мониторинговых исследований в</w:t>
      </w:r>
      <w:r w:rsidRPr="00C27D07">
        <w:rPr>
          <w:rFonts w:ascii="Times New Roman" w:eastAsia="Calibri" w:hAnsi="Times New Roman"/>
          <w:sz w:val="24"/>
          <w:szCs w:val="24"/>
        </w:rPr>
        <w:t xml:space="preserve"> </w:t>
      </w:r>
      <w:r w:rsidRPr="00C27D07"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 xml:space="preserve">МБОУ </w:t>
      </w:r>
      <w:r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>Зелено-</w:t>
      </w:r>
      <w:proofErr w:type="spellStart"/>
      <w:r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>Рощинск</w:t>
      </w:r>
      <w:r w:rsidRPr="00C27D07"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>ой</w:t>
      </w:r>
      <w:proofErr w:type="spellEnd"/>
      <w:r w:rsidRPr="00C27D07"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 xml:space="preserve"> основной общеобразовательной школе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6.1. Администрация Школы (директор, заместители директора):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- формируют, утверждают и контролируют исполнение блока локальных актов, регулирующих функционирование ВСОКО школы, обеспечивают реализацию процедур контроля и качества образования;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- координируют работу различных структур, деятельность которых связана с вопросами оценки качества образования;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>- определяют состояние и тенденции развития школьного образования;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- устанавливают и утверждают порядок, периодичность проведения мониторинговых исследований;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>- организуют систему мониторинга качества образования в Школе;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>- осуществляют сбор, обработку, хранение и представление информации о состоянии и динамике развития качества;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>- анализируют результаты оценки качества образования на уровне Школы;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>- организуют изучение организационных запросов основных пользователей системы оценки качества образования;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>- обеспечивают предоставление информации о качестве образования на муниципальный и республиканский уровни системы оценки качества образования;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>- формируют информационно – аналитические материалы по результатам оценки качества образования (анализ работы Школы за учебный год, публичный доклад);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 - принимают управленческие решения по совершенствованию качества образования на основе анализа результатов.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6.2. Педагогический совет и руководители ШМО: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>- участвуют в разработке методики оценки качества образования, в разработке системы показателей, характеризующих состояние и динамику развития Школы;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>- проводят мониторинговые исследования;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>- анализируют результаты мониторинга;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 - ведут учёт результатов мониторинга;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>- вырабатывают рекомендации по устранению отмеченных недостатков;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>- обеспечивают помощь отдельным педагогам в формировании собственных систем оценки качества обучения и воспитания;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>- проводят экспертизу индивидуальных систем оценки качества образования, используемых учителями;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- участвуют в оценке продуктивности и профессионализма педагогов.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6.3. Классный руководитель: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>- проводит контроль за достижениями каждого обучающегося;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 - своевременно доводит итоги до сведения родителей (законных представителей);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>- анализирует динамику развития личности каждого обучающегося;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lastRenderedPageBreak/>
        <w:t xml:space="preserve"> - разрабатывает и предлагает обучающимся, родителям (законным представителям) рекомендации по самооценке результатов </w:t>
      </w:r>
      <w:proofErr w:type="spellStart"/>
      <w:r w:rsidRPr="00C27D07">
        <w:rPr>
          <w:rFonts w:ascii="Times New Roman" w:eastAsia="Calibri" w:hAnsi="Times New Roman"/>
          <w:sz w:val="24"/>
          <w:szCs w:val="24"/>
        </w:rPr>
        <w:t>обученности</w:t>
      </w:r>
      <w:proofErr w:type="spellEnd"/>
      <w:r w:rsidRPr="00C27D07">
        <w:rPr>
          <w:rFonts w:ascii="Times New Roman" w:eastAsia="Calibri" w:hAnsi="Times New Roman"/>
          <w:sz w:val="24"/>
          <w:szCs w:val="24"/>
        </w:rPr>
        <w:t>;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- своевременно представляет информацию в группу мониторинга.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6.4. Учитель – предметник: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- определяет и анализирует уровень </w:t>
      </w:r>
      <w:proofErr w:type="gramStart"/>
      <w:r w:rsidRPr="00C27D07">
        <w:rPr>
          <w:rFonts w:ascii="Times New Roman" w:eastAsia="Calibri" w:hAnsi="Times New Roman"/>
          <w:sz w:val="24"/>
          <w:szCs w:val="24"/>
        </w:rPr>
        <w:t>учебных достижений</w:t>
      </w:r>
      <w:proofErr w:type="gramEnd"/>
      <w:r w:rsidRPr="00C27D07">
        <w:rPr>
          <w:rFonts w:ascii="Times New Roman" w:eastAsia="Calibri" w:hAnsi="Times New Roman"/>
          <w:sz w:val="24"/>
          <w:szCs w:val="24"/>
        </w:rPr>
        <w:t xml:space="preserve"> обучающихся по предметам, по результатам рефлексии, тестирования, контрольных срезов;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- намечает пути повышения </w:t>
      </w:r>
      <w:proofErr w:type="gramStart"/>
      <w:r w:rsidRPr="00C27D07">
        <w:rPr>
          <w:rFonts w:ascii="Times New Roman" w:eastAsia="Calibri" w:hAnsi="Times New Roman"/>
          <w:sz w:val="24"/>
          <w:szCs w:val="24"/>
        </w:rPr>
        <w:t>образовательных достижений</w:t>
      </w:r>
      <w:proofErr w:type="gramEnd"/>
      <w:r w:rsidRPr="00C27D07">
        <w:rPr>
          <w:rFonts w:ascii="Times New Roman" w:eastAsia="Calibri" w:hAnsi="Times New Roman"/>
          <w:sz w:val="24"/>
          <w:szCs w:val="24"/>
        </w:rPr>
        <w:t xml:space="preserve"> обучающихся;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 - своевременно предоставляет информацию администрации, педагогическому совету, ШМО (по запросу).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6.5. Результаты анализа данных ВСОКО являются документальной основой для составления ежегодного отчёта Школы о результатах самооценки Школы и публикуются на сайте Школы. </w:t>
      </w:r>
    </w:p>
    <w:p w:rsidR="005E06B5" w:rsidRPr="00C27D07" w:rsidRDefault="005E06B5" w:rsidP="005E06B5">
      <w:pPr>
        <w:spacing w:after="0" w:line="0" w:lineRule="atLeast"/>
        <w:jc w:val="center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b/>
          <w:sz w:val="24"/>
          <w:szCs w:val="24"/>
        </w:rPr>
        <w:t>7. Общественное участие в оценке и контроле качества образования в</w:t>
      </w:r>
      <w:r w:rsidRPr="00C27D07">
        <w:rPr>
          <w:rFonts w:ascii="Times New Roman" w:eastAsia="Calibri" w:hAnsi="Times New Roman"/>
          <w:sz w:val="24"/>
          <w:szCs w:val="24"/>
        </w:rPr>
        <w:t xml:space="preserve"> </w:t>
      </w:r>
    </w:p>
    <w:p w:rsidR="005E06B5" w:rsidRPr="00C27D07" w:rsidRDefault="005E06B5" w:rsidP="005E06B5">
      <w:pPr>
        <w:spacing w:after="0" w:line="0" w:lineRule="atLeast"/>
        <w:jc w:val="center"/>
        <w:outlineLvl w:val="0"/>
        <w:rPr>
          <w:rFonts w:ascii="Times New Roman" w:hAnsi="Times New Roman"/>
          <w:b/>
          <w:bCs/>
          <w:color w:val="000000"/>
          <w:kern w:val="36"/>
          <w:sz w:val="24"/>
          <w:szCs w:val="24"/>
        </w:rPr>
      </w:pPr>
      <w:r w:rsidRPr="00C27D07"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 xml:space="preserve">МБОУ </w:t>
      </w:r>
      <w:r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>Зелено-</w:t>
      </w:r>
      <w:proofErr w:type="spellStart"/>
      <w:r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>Рощинск</w:t>
      </w:r>
      <w:r w:rsidRPr="00C27D07"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>ой</w:t>
      </w:r>
      <w:proofErr w:type="spellEnd"/>
      <w:r w:rsidRPr="00C27D07"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 xml:space="preserve"> основной общеобразовательной школе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7.1. Придание гласности и открытости результатам оценки качества образования осуществляется путем предоставления информации: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- основным потребителям результатов ВСОКО;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- средствам массовой информации через </w:t>
      </w:r>
      <w:proofErr w:type="spellStart"/>
      <w:r w:rsidRPr="00C27D07">
        <w:rPr>
          <w:rFonts w:ascii="Times New Roman" w:eastAsia="Calibri" w:hAnsi="Times New Roman"/>
          <w:sz w:val="24"/>
          <w:szCs w:val="24"/>
        </w:rPr>
        <w:t>самообследование</w:t>
      </w:r>
      <w:proofErr w:type="spellEnd"/>
      <w:r w:rsidRPr="00C27D07">
        <w:rPr>
          <w:rFonts w:ascii="Times New Roman" w:eastAsia="Calibri" w:hAnsi="Times New Roman"/>
          <w:sz w:val="24"/>
          <w:szCs w:val="24"/>
        </w:rPr>
        <w:t xml:space="preserve"> школы; </w:t>
      </w: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- размещение аналитических материалов, результатов оценки качества образования на официальном сайте школы.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7.2. Школьная система оценки качества образования предполагает участие в осуществлении оценочной деятельности общественности и профессиональных объединений в качестве экспертов.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Pr="00C27D07" w:rsidRDefault="005E06B5" w:rsidP="005E06B5">
      <w:pPr>
        <w:spacing w:after="0" w:line="0" w:lineRule="atLeast"/>
        <w:jc w:val="center"/>
        <w:outlineLvl w:val="0"/>
        <w:rPr>
          <w:rFonts w:ascii="Times New Roman" w:hAnsi="Times New Roman"/>
          <w:b/>
          <w:bCs/>
          <w:color w:val="000000"/>
          <w:kern w:val="36"/>
          <w:sz w:val="24"/>
          <w:szCs w:val="24"/>
        </w:rPr>
      </w:pPr>
      <w:r w:rsidRPr="00C27D07">
        <w:rPr>
          <w:rFonts w:ascii="Times New Roman" w:eastAsia="Calibri" w:hAnsi="Times New Roman"/>
          <w:b/>
          <w:sz w:val="24"/>
          <w:szCs w:val="24"/>
        </w:rPr>
        <w:t xml:space="preserve">8. Ответственность </w:t>
      </w:r>
      <w:r w:rsidRPr="00C27D07"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 xml:space="preserve">МБОУ </w:t>
      </w:r>
      <w:r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>Зелено-</w:t>
      </w:r>
      <w:proofErr w:type="spellStart"/>
      <w:r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>Рощинск</w:t>
      </w:r>
      <w:r w:rsidRPr="00C27D07"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>ой</w:t>
      </w:r>
      <w:proofErr w:type="spellEnd"/>
      <w:r w:rsidRPr="00C27D07"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 xml:space="preserve"> основной общеобразовательной школы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8.1. Школа несёт ответственность в установленном законодательством Российской Федерации порядке за невыполнение или ненадлежащее выполнение функций, отнесённых к её компетенции.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   </w:t>
      </w: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                                                                                          </w:t>
      </w:r>
      <w:r>
        <w:rPr>
          <w:rFonts w:ascii="Times New Roman" w:eastAsia="Calibri" w:hAnsi="Times New Roman"/>
          <w:sz w:val="24"/>
          <w:szCs w:val="24"/>
        </w:rPr>
        <w:t xml:space="preserve">                               </w:t>
      </w: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     Приложение 1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Pr="00C27D07" w:rsidRDefault="005E06B5" w:rsidP="005E06B5">
      <w:pPr>
        <w:spacing w:after="0" w:line="0" w:lineRule="atLeast"/>
        <w:jc w:val="center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b/>
          <w:sz w:val="24"/>
          <w:szCs w:val="24"/>
        </w:rPr>
        <w:t>Объекты мониторинга и характеризующие их показатели ВСОКО</w:t>
      </w:r>
      <w:r w:rsidRPr="00C27D07">
        <w:rPr>
          <w:rFonts w:ascii="Times New Roman" w:eastAsia="Calibri" w:hAnsi="Times New Roman"/>
          <w:sz w:val="24"/>
          <w:szCs w:val="24"/>
        </w:rPr>
        <w:t xml:space="preserve"> </w:t>
      </w:r>
    </w:p>
    <w:p w:rsidR="005E06B5" w:rsidRPr="00C27D07" w:rsidRDefault="005E06B5" w:rsidP="005E06B5">
      <w:pPr>
        <w:spacing w:after="0" w:line="0" w:lineRule="atLeast"/>
        <w:jc w:val="center"/>
        <w:outlineLvl w:val="0"/>
        <w:rPr>
          <w:rFonts w:ascii="Times New Roman" w:hAnsi="Times New Roman"/>
          <w:b/>
          <w:bCs/>
          <w:color w:val="000000"/>
          <w:kern w:val="36"/>
          <w:sz w:val="24"/>
          <w:szCs w:val="24"/>
        </w:rPr>
      </w:pPr>
      <w:r w:rsidRPr="00C27D07"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 xml:space="preserve">в МБОУ </w:t>
      </w:r>
      <w:r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>Зелено-</w:t>
      </w:r>
      <w:proofErr w:type="spellStart"/>
      <w:r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>Рощинск</w:t>
      </w:r>
      <w:r w:rsidRPr="00C27D07"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>ой</w:t>
      </w:r>
      <w:proofErr w:type="spellEnd"/>
      <w:r w:rsidRPr="00C27D07"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 xml:space="preserve"> основной общеобразовательной школе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8"/>
        <w:gridCol w:w="1971"/>
        <w:gridCol w:w="2272"/>
        <w:gridCol w:w="1979"/>
        <w:gridCol w:w="1593"/>
        <w:gridCol w:w="1032"/>
      </w:tblGrid>
      <w:tr w:rsidR="005E06B5" w:rsidRPr="00031C4E" w:rsidTr="008E3F77">
        <w:tc>
          <w:tcPr>
            <w:tcW w:w="50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№ п/п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Объекты мониторинга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Методы оценки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Ответственный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Сроки</w:t>
            </w:r>
          </w:p>
        </w:tc>
      </w:tr>
      <w:tr w:rsidR="005E06B5" w:rsidRPr="00031C4E" w:rsidTr="008E3F77">
        <w:tc>
          <w:tcPr>
            <w:tcW w:w="9571" w:type="dxa"/>
            <w:gridSpan w:val="6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b/>
                <w:sz w:val="24"/>
                <w:szCs w:val="24"/>
              </w:rPr>
              <w:t>Оценка содержания образования и образовательной деятельности</w:t>
            </w:r>
          </w:p>
        </w:tc>
      </w:tr>
      <w:tr w:rsidR="005E06B5" w:rsidRPr="00031C4E" w:rsidTr="008E3F77">
        <w:tc>
          <w:tcPr>
            <w:tcW w:w="50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Основные образовательные программы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Соответствие образовательной программы ФГОС НОО и ООО, ФКГОС ООО и контингенту учащихся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Экспертиза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Заместители директора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Конец учебного периода</w:t>
            </w:r>
          </w:p>
        </w:tc>
      </w:tr>
      <w:tr w:rsidR="005E06B5" w:rsidRPr="00031C4E" w:rsidTr="008E3F77">
        <w:tc>
          <w:tcPr>
            <w:tcW w:w="50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Дополнительные образовательные программы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Статистические данные о запросах и пожеланиях со стороны родителей и обучающихся. Доля обучающихся, занимающихся по программам.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Анонимное анкетирование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Конец учебного периода</w:t>
            </w:r>
          </w:p>
        </w:tc>
      </w:tr>
      <w:tr w:rsidR="005E06B5" w:rsidRPr="00031C4E" w:rsidTr="008E3F77">
        <w:tc>
          <w:tcPr>
            <w:tcW w:w="50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Реализация учебных планов и рабочих программ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Соответствие учебных планов и рабочих программ ФГОС (ФКГОС)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Экспертиза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Заместители директора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Начало учебного года</w:t>
            </w:r>
          </w:p>
        </w:tc>
      </w:tr>
      <w:tr w:rsidR="005E06B5" w:rsidRPr="00031C4E" w:rsidTr="008E3F77">
        <w:tc>
          <w:tcPr>
            <w:tcW w:w="50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Качество уроков и индивидуальной работы с обучающимися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Для каждого класса число часов дополнительных занятий с нуждающимися в этом обучающимися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Экспертиза, наблюдение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Заместители директора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Конец учебного года</w:t>
            </w:r>
          </w:p>
        </w:tc>
      </w:tr>
      <w:tr w:rsidR="005E06B5" w:rsidRPr="00031C4E" w:rsidTr="008E3F77">
        <w:tc>
          <w:tcPr>
            <w:tcW w:w="50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Качество внеурочной деятельности (включая классное руководство)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Доля родителей каждого класса, положительно высказавшихся по каждому предмету и отдельно о классном руководстве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Анонимное анкетирование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Конец учебного года</w:t>
            </w:r>
          </w:p>
        </w:tc>
      </w:tr>
      <w:tr w:rsidR="005E06B5" w:rsidRPr="00031C4E" w:rsidTr="008E3F77">
        <w:tc>
          <w:tcPr>
            <w:tcW w:w="50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Удовлетворённость учеников и их родителей уроками и условиями в школе (приложение 2, приложение 3)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Доля учеников и их родителей (законных представителей) каждого класса, положительно высказавшихся по каждому предмету и отдельно о различных видах условий жизнедеятельности школы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Анонимное анкетирование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Заместители директора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Конец учебного года</w:t>
            </w:r>
          </w:p>
        </w:tc>
      </w:tr>
      <w:tr w:rsidR="005E06B5" w:rsidRPr="00031C4E" w:rsidTr="008E3F77">
        <w:tc>
          <w:tcPr>
            <w:tcW w:w="9571" w:type="dxa"/>
            <w:gridSpan w:val="6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b/>
                <w:sz w:val="24"/>
                <w:szCs w:val="24"/>
              </w:rPr>
              <w:t>Оценка условий реализации ООП</w:t>
            </w:r>
          </w:p>
        </w:tc>
      </w:tr>
      <w:tr w:rsidR="005E06B5" w:rsidRPr="00031C4E" w:rsidTr="008E3F77">
        <w:tc>
          <w:tcPr>
            <w:tcW w:w="50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Материально- техническое обеспечение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Соответствие материально- технического обеспечения требованиям ФГОС(ФКГОС) Удовлетворенность родителей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Экспертиза, анкетирование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Заместители директора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Конец учебного года</w:t>
            </w:r>
          </w:p>
        </w:tc>
      </w:tr>
      <w:tr w:rsidR="005E06B5" w:rsidRPr="00031C4E" w:rsidTr="008E3F77">
        <w:tc>
          <w:tcPr>
            <w:tcW w:w="50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Информационно- методическое обеспечение (включая средства ИКТ)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Соответствие информационно- методических условий требованиям ФГОС (ФКГОС) Удовлетворенность родителей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Экспертиза, анкетирование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Заместители директора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Конец учебного года</w:t>
            </w:r>
          </w:p>
        </w:tc>
      </w:tr>
      <w:tr w:rsidR="005E06B5" w:rsidRPr="00031C4E" w:rsidTr="008E3F77">
        <w:tc>
          <w:tcPr>
            <w:tcW w:w="50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Санитарно- гигиенические и эстетические условия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Доля учеников и родителей, положительно высказавшихся о санитарно- гигиенических и эстетических условиях в школе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Экспертиза, анкетирование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Заместители директора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Конец учебного года</w:t>
            </w:r>
          </w:p>
        </w:tc>
      </w:tr>
      <w:tr w:rsidR="005E06B5" w:rsidRPr="00031C4E" w:rsidTr="008E3F77">
        <w:tc>
          <w:tcPr>
            <w:tcW w:w="50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Медицинское сопровождение и горячее питание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 xml:space="preserve">Доля учеников и родителей, положительно высказавшихся о медицинском сопровождении и </w:t>
            </w:r>
            <w:r w:rsidRPr="00031C4E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общественном питании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Анонимное анкетирование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Конец учебного года</w:t>
            </w:r>
          </w:p>
        </w:tc>
      </w:tr>
      <w:tr w:rsidR="005E06B5" w:rsidRPr="00031C4E" w:rsidTr="008E3F77">
        <w:tc>
          <w:tcPr>
            <w:tcW w:w="50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Психологический климат в Школе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Доля учеников, родителей и педагогов, высказавшихся о психологическом климате (данные собираются по классам)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Анонимное анкетирование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Классные руководители, зам. директора по ВР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Конец учебного года</w:t>
            </w:r>
          </w:p>
        </w:tc>
      </w:tr>
      <w:tr w:rsidR="005E06B5" w:rsidRPr="00031C4E" w:rsidTr="008E3F77">
        <w:tc>
          <w:tcPr>
            <w:tcW w:w="50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Кадровое обеспечение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Укомплектованность педагогическими кадрами, имеющими необходимую квалификацию, по каждому из предметов учебного плана.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Доля педагогических работников, имеющих первую квалификационную категорию. Доля педагогических работников, имеющих высшую квалификационную категорию. Доля педагогических работников, прошедших курсы повышения квалификации. Доля педагогических работников, получивших поощрения в различных конкурсах, конференциях. Доля педагогических работников, имеющих методические разработки, печатные работы, проводящих мастер-классы Оценка результатов реализации ООП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 xml:space="preserve">Экспертиза </w:t>
            </w:r>
          </w:p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proofErr w:type="gramStart"/>
            <w:r w:rsidRPr="00031C4E">
              <w:rPr>
                <w:rFonts w:ascii="Times New Roman" w:eastAsia="Calibri" w:hAnsi="Times New Roman"/>
                <w:sz w:val="24"/>
                <w:szCs w:val="24"/>
              </w:rPr>
              <w:t>Характеристик</w:t>
            </w:r>
            <w:proofErr w:type="gramEnd"/>
            <w:r w:rsidRPr="00031C4E">
              <w:rPr>
                <w:rFonts w:ascii="Times New Roman" w:eastAsia="Calibri" w:hAnsi="Times New Roman"/>
                <w:sz w:val="24"/>
                <w:szCs w:val="24"/>
              </w:rPr>
              <w:t xml:space="preserve"> а кадров по ШМО </w:t>
            </w:r>
          </w:p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Заместители директора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Конец учебного года</w:t>
            </w:r>
          </w:p>
        </w:tc>
      </w:tr>
      <w:tr w:rsidR="005E06B5" w:rsidRPr="00031C4E" w:rsidTr="008E3F77">
        <w:tc>
          <w:tcPr>
            <w:tcW w:w="50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Предметные результаты обучения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Для каждого предмета учебного плана определяется: - доля неуспевающих, - доля успевающих на «4» и «5», - средний процент выполнения заданий административных контрольных работ. Сравнение с данными независимой диагностики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Текущий, промежуточный, итоговый контроль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Заместители директора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Конец учебного периода</w:t>
            </w:r>
          </w:p>
        </w:tc>
      </w:tr>
      <w:tr w:rsidR="005E06B5" w:rsidRPr="00031C4E" w:rsidTr="008E3F77">
        <w:tc>
          <w:tcPr>
            <w:tcW w:w="50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031C4E">
              <w:rPr>
                <w:rFonts w:ascii="Times New Roman" w:eastAsia="Calibri" w:hAnsi="Times New Roman"/>
                <w:sz w:val="24"/>
                <w:szCs w:val="24"/>
              </w:rPr>
              <w:t>Метапредметные</w:t>
            </w:r>
            <w:proofErr w:type="spellEnd"/>
            <w:r w:rsidRPr="00031C4E">
              <w:rPr>
                <w:rFonts w:ascii="Times New Roman" w:eastAsia="Calibri" w:hAnsi="Times New Roman"/>
                <w:sz w:val="24"/>
                <w:szCs w:val="24"/>
              </w:rPr>
              <w:t xml:space="preserve"> результаты обучения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 xml:space="preserve">Уровень освоения планируемых </w:t>
            </w:r>
            <w:proofErr w:type="spellStart"/>
            <w:r w:rsidRPr="00031C4E">
              <w:rPr>
                <w:rFonts w:ascii="Times New Roman" w:eastAsia="Calibri" w:hAnsi="Times New Roman"/>
                <w:sz w:val="24"/>
                <w:szCs w:val="24"/>
              </w:rPr>
              <w:t>метапредметных</w:t>
            </w:r>
            <w:proofErr w:type="spellEnd"/>
            <w:r w:rsidRPr="00031C4E">
              <w:rPr>
                <w:rFonts w:ascii="Times New Roman" w:eastAsia="Calibri" w:hAnsi="Times New Roman"/>
                <w:sz w:val="24"/>
                <w:szCs w:val="24"/>
              </w:rPr>
              <w:t xml:space="preserve"> результатов в соответствии с перечнем из образовательной программы школы (повышенный, базовый, пониженный). Сравнение с данными независимой диагностики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Промежуточный итоговый контроль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Декабрь, апрель – май</w:t>
            </w:r>
          </w:p>
        </w:tc>
      </w:tr>
      <w:tr w:rsidR="005E06B5" w:rsidRPr="00031C4E" w:rsidTr="008E3F77">
        <w:tc>
          <w:tcPr>
            <w:tcW w:w="50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Личностные результаты (мотивация, самооценка, нравственно-эстетическая ориентация)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 xml:space="preserve">Уровень </w:t>
            </w:r>
            <w:proofErr w:type="spellStart"/>
            <w:r w:rsidRPr="00031C4E">
              <w:rPr>
                <w:rFonts w:ascii="Times New Roman" w:eastAsia="Calibri" w:hAnsi="Times New Roman"/>
                <w:sz w:val="24"/>
                <w:szCs w:val="24"/>
              </w:rPr>
              <w:t>сформированности</w:t>
            </w:r>
            <w:proofErr w:type="spellEnd"/>
            <w:r w:rsidRPr="00031C4E">
              <w:rPr>
                <w:rFonts w:ascii="Times New Roman" w:eastAsia="Calibri" w:hAnsi="Times New Roman"/>
                <w:sz w:val="24"/>
                <w:szCs w:val="24"/>
              </w:rPr>
              <w:t xml:space="preserve"> планируемых личностных результатов в соответствии с перечнем из образовательной программы школы(повышенный, базовый, пониженный).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Мониторинговое исследование, защита портфолио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Конец учебного года</w:t>
            </w:r>
          </w:p>
        </w:tc>
      </w:tr>
      <w:tr w:rsidR="005E06B5" w:rsidRPr="00031C4E" w:rsidTr="008E3F77">
        <w:tc>
          <w:tcPr>
            <w:tcW w:w="50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Здоровье учащихся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 xml:space="preserve">Динамика в доле обучающихся, имеющих отклонение в здоровье. Доля обучающихся, которые занимаются </w:t>
            </w:r>
            <w:r w:rsidRPr="00031C4E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спортом. Процент пропусков уроков по болезни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Наблюдение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031C4E">
              <w:rPr>
                <w:rFonts w:ascii="Times New Roman" w:eastAsia="Calibri" w:hAnsi="Times New Roman"/>
                <w:sz w:val="24"/>
                <w:szCs w:val="24"/>
              </w:rPr>
              <w:t>Зам.директора</w:t>
            </w:r>
            <w:proofErr w:type="spellEnd"/>
            <w:r w:rsidRPr="00031C4E">
              <w:rPr>
                <w:rFonts w:ascii="Times New Roman" w:eastAsia="Calibri" w:hAnsi="Times New Roman"/>
                <w:sz w:val="24"/>
                <w:szCs w:val="24"/>
              </w:rPr>
              <w:t xml:space="preserve"> по ВР Классные руководители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Конец учебного периода</w:t>
            </w:r>
          </w:p>
        </w:tc>
      </w:tr>
      <w:tr w:rsidR="005E06B5" w:rsidRPr="00031C4E" w:rsidTr="008E3F77">
        <w:tc>
          <w:tcPr>
            <w:tcW w:w="50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 xml:space="preserve">Достижения учащихся на конкурсах, соревнованиях, олимпиадах 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Доля участвовавших в соревнованиях, конкурсах, олимпиадах по предметам на уровне школы, муниципального района, республики, России, международном. Доля победителей (призёров) на уровне: школы, муниципального района, республики, России, международном.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Наблюдение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Зам. директора по ВР. Классные руководители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Конец учебного периода</w:t>
            </w:r>
          </w:p>
        </w:tc>
      </w:tr>
      <w:tr w:rsidR="005E06B5" w:rsidRPr="00031C4E" w:rsidTr="008E3F77">
        <w:tc>
          <w:tcPr>
            <w:tcW w:w="50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Удовлетворённость родителей качеством образовательных результатов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 xml:space="preserve">Доля родителей (законных представителей) положительно высказавшихся по каждому предмету и отдельно по личностным и </w:t>
            </w:r>
            <w:proofErr w:type="spellStart"/>
            <w:r w:rsidRPr="00031C4E">
              <w:rPr>
                <w:rFonts w:ascii="Times New Roman" w:eastAsia="Calibri" w:hAnsi="Times New Roman"/>
                <w:sz w:val="24"/>
                <w:szCs w:val="24"/>
              </w:rPr>
              <w:t>метапредметным</w:t>
            </w:r>
            <w:proofErr w:type="spellEnd"/>
            <w:r w:rsidRPr="00031C4E">
              <w:rPr>
                <w:rFonts w:ascii="Times New Roman" w:eastAsia="Calibri" w:hAnsi="Times New Roman"/>
                <w:sz w:val="24"/>
                <w:szCs w:val="24"/>
              </w:rPr>
              <w:t xml:space="preserve"> результатам обучения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Анонимное анкетирование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Зам. директора по ВР. Классные руководители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В течение учебного года</w:t>
            </w:r>
          </w:p>
        </w:tc>
      </w:tr>
      <w:tr w:rsidR="005E06B5" w:rsidRPr="00031C4E" w:rsidTr="008E3F77">
        <w:tc>
          <w:tcPr>
            <w:tcW w:w="50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19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Анализ результатов государственной итоговой аттестации.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Средний балл государственной итоговой аттестации выпускников 9 класса по русскому языку. Средний балл государственной итоговой аттестации выпускников 9 класса по математике. Численность выпускников 9 класса, получивших неудовлетворитель</w:t>
            </w:r>
            <w:r w:rsidRPr="00031C4E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ные результаты на государственной итоговой аттестации по русскому языку, в общей численности выпускников 9 класса.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Ведомость результатов. Отчет-таблица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Зам. директора по УВР Классные руководители.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Июнь- июль</w:t>
            </w:r>
          </w:p>
        </w:tc>
      </w:tr>
    </w:tbl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                                                                                                                                         </w:t>
      </w: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 Приложение 2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Анкета 1 (учащихся и родителей (законных представителей)) (анонимное оценивание)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Цель: выявление удовлетворенности участников образовательного процесса его качеством.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Оценка качества обучения по предметам.      Класс_____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Оцените уровень работы школы по аспектам оценивания, указанным в последних 4-х столбцах таблицы, для предметов, изучаемых в данном классе. </w:t>
      </w: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i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Кодировка уровней оценки: </w:t>
      </w:r>
      <w:r w:rsidRPr="00C27D07">
        <w:rPr>
          <w:rFonts w:ascii="Times New Roman" w:eastAsia="Calibri" w:hAnsi="Times New Roman"/>
          <w:i/>
          <w:sz w:val="24"/>
          <w:szCs w:val="24"/>
        </w:rPr>
        <w:t>4 – высокий уровень, 3 – достаточный уровень, 2 – недостаточный уровень, 1 – низкий уровень.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5"/>
        <w:gridCol w:w="1937"/>
        <w:gridCol w:w="618"/>
        <w:gridCol w:w="1175"/>
        <w:gridCol w:w="2079"/>
        <w:gridCol w:w="1309"/>
        <w:gridCol w:w="1772"/>
      </w:tblGrid>
      <w:tr w:rsidR="005E06B5" w:rsidRPr="00031C4E" w:rsidTr="008E3F77">
        <w:tc>
          <w:tcPr>
            <w:tcW w:w="436" w:type="dxa"/>
            <w:vMerge w:val="restart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Оцениваются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Качество обучения</w:t>
            </w:r>
          </w:p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 xml:space="preserve"> по предмету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Профессионализм</w:t>
            </w:r>
          </w:p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 xml:space="preserve"> учителя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Интересно ли на уроках?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Объективность оценок</w:t>
            </w:r>
          </w:p>
        </w:tc>
      </w:tr>
      <w:tr w:rsidR="005E06B5" w:rsidRPr="00031C4E" w:rsidTr="008E3F77">
        <w:tc>
          <w:tcPr>
            <w:tcW w:w="436" w:type="dxa"/>
            <w:vMerge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Учебный предмет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Код</w:t>
            </w:r>
          </w:p>
        </w:tc>
        <w:tc>
          <w:tcPr>
            <w:tcW w:w="0" w:type="auto"/>
            <w:vMerge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E06B5" w:rsidRPr="00031C4E" w:rsidTr="008E3F77">
        <w:tc>
          <w:tcPr>
            <w:tcW w:w="43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Биология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БИ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E06B5" w:rsidRPr="00031C4E" w:rsidTr="008E3F77">
        <w:tc>
          <w:tcPr>
            <w:tcW w:w="43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География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ГГ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E06B5" w:rsidRPr="00031C4E" w:rsidTr="008E3F77">
        <w:tc>
          <w:tcPr>
            <w:tcW w:w="43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ИЯ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E06B5" w:rsidRPr="00031C4E" w:rsidTr="008E3F77">
        <w:tc>
          <w:tcPr>
            <w:tcW w:w="43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ИН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E06B5" w:rsidRPr="00031C4E" w:rsidTr="008E3F77">
        <w:tc>
          <w:tcPr>
            <w:tcW w:w="43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Искусство (ИЗО)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ИЗ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E06B5" w:rsidRPr="00031C4E" w:rsidTr="008E3F77">
        <w:tc>
          <w:tcPr>
            <w:tcW w:w="43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Искусство (музыка)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МУ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E06B5" w:rsidRPr="00031C4E" w:rsidTr="008E3F77">
        <w:tc>
          <w:tcPr>
            <w:tcW w:w="43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История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ИС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E06B5" w:rsidRPr="00031C4E" w:rsidTr="008E3F77">
        <w:tc>
          <w:tcPr>
            <w:tcW w:w="43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ЛИ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E06B5" w:rsidRPr="00031C4E" w:rsidTr="008E3F77">
        <w:tc>
          <w:tcPr>
            <w:tcW w:w="43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ЛР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E06B5" w:rsidRPr="00031C4E" w:rsidTr="008E3F77">
        <w:tc>
          <w:tcPr>
            <w:tcW w:w="43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РЛ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E06B5" w:rsidRPr="00031C4E" w:rsidTr="008E3F77">
        <w:tc>
          <w:tcPr>
            <w:tcW w:w="43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МА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E06B5" w:rsidRPr="00031C4E" w:rsidTr="008E3F77">
        <w:tc>
          <w:tcPr>
            <w:tcW w:w="43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ОБЖ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БЖ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E06B5" w:rsidRPr="00031C4E" w:rsidTr="008E3F77">
        <w:tc>
          <w:tcPr>
            <w:tcW w:w="43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Обществознание (включая экономику и право)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ОБ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E06B5" w:rsidRPr="00031C4E" w:rsidTr="008E3F77">
        <w:tc>
          <w:tcPr>
            <w:tcW w:w="43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ОМ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E06B5" w:rsidRPr="00031C4E" w:rsidTr="008E3F77">
        <w:tc>
          <w:tcPr>
            <w:tcW w:w="43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РУ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E06B5" w:rsidRPr="00031C4E" w:rsidTr="008E3F77">
        <w:tc>
          <w:tcPr>
            <w:tcW w:w="43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ТХ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E06B5" w:rsidRPr="00031C4E" w:rsidTr="008E3F77">
        <w:tc>
          <w:tcPr>
            <w:tcW w:w="43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Физика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ФИ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E06B5" w:rsidRPr="00031C4E" w:rsidTr="008E3F77">
        <w:tc>
          <w:tcPr>
            <w:tcW w:w="43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ФК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E06B5" w:rsidRPr="00031C4E" w:rsidTr="008E3F77">
        <w:tc>
          <w:tcPr>
            <w:tcW w:w="43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19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Химия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ХИ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E06B5" w:rsidRPr="00031C4E" w:rsidTr="008E3F77">
        <w:tc>
          <w:tcPr>
            <w:tcW w:w="436" w:type="dxa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ОМ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both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</w:tbl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                                                                                                                                          </w:t>
      </w: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Pr="00C27D07" w:rsidRDefault="005E06B5" w:rsidP="005E06B5">
      <w:pPr>
        <w:spacing w:after="0" w:line="0" w:lineRule="atLeast"/>
        <w:jc w:val="both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 Приложение 3</w:t>
      </w:r>
    </w:p>
    <w:p w:rsidR="005E06B5" w:rsidRPr="00C27D07" w:rsidRDefault="005E06B5" w:rsidP="005E06B5">
      <w:pPr>
        <w:spacing w:after="0" w:line="0" w:lineRule="atLeast"/>
        <w:jc w:val="center"/>
        <w:outlineLvl w:val="0"/>
        <w:rPr>
          <w:rFonts w:ascii="Times New Roman" w:eastAsia="Calibri" w:hAnsi="Times New Roman"/>
          <w:sz w:val="24"/>
          <w:szCs w:val="24"/>
        </w:rPr>
      </w:pPr>
    </w:p>
    <w:p w:rsidR="005E06B5" w:rsidRPr="00C27D07" w:rsidRDefault="005E06B5" w:rsidP="005E06B5">
      <w:pPr>
        <w:spacing w:after="0" w:line="0" w:lineRule="atLeast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Анкета 2 (учащихся и родителей (законных представителей)) (анонимное оценивание) </w:t>
      </w:r>
    </w:p>
    <w:p w:rsidR="005E06B5" w:rsidRPr="00C27D07" w:rsidRDefault="005E06B5" w:rsidP="005E06B5">
      <w:pPr>
        <w:spacing w:after="0" w:line="0" w:lineRule="atLeast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Цель: Оценка уровня работы Школы </w:t>
      </w:r>
    </w:p>
    <w:p w:rsidR="005E06B5" w:rsidRPr="00C27D07" w:rsidRDefault="005E06B5" w:rsidP="005E06B5">
      <w:pPr>
        <w:spacing w:after="0" w:line="0" w:lineRule="atLeast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Оценка качества образовательного процесса.        Класс____ </w:t>
      </w:r>
    </w:p>
    <w:p w:rsidR="005E06B5" w:rsidRPr="00C27D07" w:rsidRDefault="005E06B5" w:rsidP="005E06B5">
      <w:pPr>
        <w:spacing w:after="0" w:line="0" w:lineRule="atLeast"/>
        <w:outlineLvl w:val="0"/>
        <w:rPr>
          <w:rFonts w:ascii="Times New Roman" w:eastAsia="Calibri" w:hAnsi="Times New Roman"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>Оцените уровень работы школы по показателям, указанным в таблице.</w:t>
      </w:r>
    </w:p>
    <w:p w:rsidR="005E06B5" w:rsidRPr="00C27D07" w:rsidRDefault="005E06B5" w:rsidP="005E06B5">
      <w:pPr>
        <w:spacing w:after="0" w:line="0" w:lineRule="atLeast"/>
        <w:outlineLvl w:val="0"/>
        <w:rPr>
          <w:rFonts w:ascii="Times New Roman" w:eastAsia="Calibri" w:hAnsi="Times New Roman"/>
          <w:i/>
          <w:sz w:val="24"/>
          <w:szCs w:val="24"/>
        </w:rPr>
      </w:pPr>
      <w:r w:rsidRPr="00C27D07">
        <w:rPr>
          <w:rFonts w:ascii="Times New Roman" w:eastAsia="Calibri" w:hAnsi="Times New Roman"/>
          <w:sz w:val="24"/>
          <w:szCs w:val="24"/>
        </w:rPr>
        <w:t xml:space="preserve"> Кодировка уровней оценки: </w:t>
      </w:r>
      <w:r w:rsidRPr="00C27D07">
        <w:rPr>
          <w:rFonts w:ascii="Times New Roman" w:eastAsia="Calibri" w:hAnsi="Times New Roman"/>
          <w:i/>
          <w:sz w:val="24"/>
          <w:szCs w:val="24"/>
        </w:rPr>
        <w:t>4 – высокий уровень, 3 – достаточный уровень, 2 – недостаточный уровень, 1 – низкий уровень.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6227"/>
        <w:gridCol w:w="976"/>
      </w:tblGrid>
      <w:tr w:rsidR="005E06B5" w:rsidRPr="00031C4E" w:rsidTr="008E3F77"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 xml:space="preserve">Показатели 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Оценка</w:t>
            </w:r>
          </w:p>
        </w:tc>
      </w:tr>
      <w:tr w:rsidR="005E06B5" w:rsidRPr="00031C4E" w:rsidTr="008E3F77"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Безопасность учащихся в школе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bookmarkStart w:id="0" w:name="_GoBack"/>
        <w:bookmarkEnd w:id="0"/>
      </w:tr>
      <w:tr w:rsidR="005E06B5" w:rsidRPr="00031C4E" w:rsidTr="008E3F77"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Качество подготовки по учебным предметам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E06B5" w:rsidRPr="00031C4E" w:rsidTr="008E3F77"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Возможности получения дополнительного образования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E06B5" w:rsidRPr="00031C4E" w:rsidTr="008E3F77"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Условия для развития (раскрытие способностей) учеников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E06B5" w:rsidRPr="00031C4E" w:rsidTr="008E3F77"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Психологический климат в школе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E06B5" w:rsidRPr="00031C4E" w:rsidTr="008E3F77"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Поведение учащихся в школе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E06B5" w:rsidRPr="00031C4E" w:rsidTr="008E3F77"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Организация досуга учащихся в школе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E06B5" w:rsidRPr="00031C4E" w:rsidTr="008E3F77"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Качество питания учащихся в школе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E06B5" w:rsidRPr="00031C4E" w:rsidTr="008E3F77"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031C4E">
              <w:rPr>
                <w:rFonts w:ascii="Times New Roman" w:eastAsia="Calibri" w:hAnsi="Times New Roman"/>
                <w:sz w:val="24"/>
                <w:szCs w:val="24"/>
              </w:rPr>
              <w:t>Санитарно</w:t>
            </w:r>
            <w:proofErr w:type="spellEnd"/>
            <w:r w:rsidRPr="00031C4E">
              <w:rPr>
                <w:rFonts w:ascii="Times New Roman" w:eastAsia="Calibri" w:hAnsi="Times New Roman"/>
                <w:sz w:val="24"/>
                <w:szCs w:val="24"/>
              </w:rPr>
              <w:t xml:space="preserve"> – гигиенические условия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E06B5" w:rsidRPr="00031C4E" w:rsidTr="008E3F77"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Медицинское сопровождение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E06B5" w:rsidRPr="00031C4E" w:rsidTr="008E3F77"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Работа классного руководителя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E06B5" w:rsidRPr="00031C4E" w:rsidTr="008E3F77"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Информатизация образовательного процесса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E06B5" w:rsidRPr="00031C4E" w:rsidTr="008E3F77"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Материально – техническая оснащённость школы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E06B5" w:rsidRPr="00031C4E" w:rsidTr="008E3F77"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Работа администрации школы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E06B5" w:rsidRPr="00031C4E" w:rsidTr="008E3F77"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Возможность участия родителей в управлении школой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E06B5" w:rsidRPr="00031C4E" w:rsidTr="008E3F77"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Доступность информации об учебном процессе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E06B5" w:rsidRPr="00031C4E" w:rsidTr="008E3F77"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Развитие самоуправления учащихся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E06B5" w:rsidRPr="00031C4E" w:rsidTr="008E3F77"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Успехи на конкурсах и другие достижения школы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E06B5" w:rsidRPr="00031C4E" w:rsidTr="008E3F77"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jc w:val="center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19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rPr>
                <w:rFonts w:ascii="Times New Roman" w:eastAsia="Calibri" w:hAnsi="Times New Roman"/>
                <w:sz w:val="24"/>
                <w:szCs w:val="24"/>
              </w:rPr>
            </w:pPr>
            <w:r w:rsidRPr="00031C4E">
              <w:rPr>
                <w:rFonts w:ascii="Times New Roman" w:eastAsia="Calibri" w:hAnsi="Times New Roman"/>
                <w:sz w:val="24"/>
                <w:szCs w:val="24"/>
              </w:rPr>
              <w:t>Педагогический коллектив школы</w:t>
            </w:r>
          </w:p>
        </w:tc>
        <w:tc>
          <w:tcPr>
            <w:tcW w:w="0" w:type="auto"/>
            <w:shd w:val="clear" w:color="auto" w:fill="auto"/>
          </w:tcPr>
          <w:p w:rsidR="005E06B5" w:rsidRPr="00031C4E" w:rsidRDefault="005E06B5" w:rsidP="008E3F77">
            <w:pPr>
              <w:spacing w:after="0" w:line="0" w:lineRule="atLeast"/>
              <w:outlineLv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</w:tbl>
    <w:p w:rsidR="005E06B5" w:rsidRPr="00C27D07" w:rsidRDefault="005E06B5" w:rsidP="005E06B5">
      <w:pPr>
        <w:spacing w:after="0" w:line="0" w:lineRule="atLeast"/>
        <w:rPr>
          <w:rFonts w:ascii="Times New Roman" w:eastAsia="Calibri" w:hAnsi="Times New Roman"/>
          <w:i/>
          <w:sz w:val="24"/>
          <w:szCs w:val="24"/>
        </w:rPr>
      </w:pPr>
    </w:p>
    <w:p w:rsidR="005E06B5" w:rsidRDefault="005E06B5" w:rsidP="005E06B5">
      <w:pPr>
        <w:numPr>
          <w:ilvl w:val="0"/>
          <w:numId w:val="1"/>
        </w:numPr>
        <w:spacing w:after="0" w:line="240" w:lineRule="auto"/>
        <w:ind w:left="0" w:firstLine="0"/>
        <w:jc w:val="center"/>
        <w:rPr>
          <w:rFonts w:ascii="Times New Roman" w:hAnsi="Times New Roman"/>
          <w:sz w:val="24"/>
          <w:szCs w:val="24"/>
        </w:rPr>
      </w:pPr>
    </w:p>
    <w:p w:rsidR="005E06B5" w:rsidRPr="005E06B5" w:rsidRDefault="005E06B5" w:rsidP="005E06B5">
      <w:pPr>
        <w:tabs>
          <w:tab w:val="left" w:pos="2616"/>
        </w:tabs>
      </w:pPr>
    </w:p>
    <w:sectPr w:rsidR="005E06B5" w:rsidRPr="005E06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B0072A"/>
    <w:multiLevelType w:val="hybridMultilevel"/>
    <w:tmpl w:val="9A38C754"/>
    <w:lvl w:ilvl="0" w:tplc="8EC6A7B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6B5"/>
    <w:rsid w:val="005E06B5"/>
    <w:rsid w:val="00A87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6B34C5F"/>
  <w15:chartTrackingRefBased/>
  <w15:docId w15:val="{8FC4641B-B7DD-4BE0-BFA1-94627076E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3565</Words>
  <Characters>20322</Characters>
  <Application>Microsoft Office Word</Application>
  <DocSecurity>0</DocSecurity>
  <Lines>169</Lines>
  <Paragraphs>47</Paragraphs>
  <ScaleCrop>false</ScaleCrop>
  <Company/>
  <LinksUpToDate>false</LinksUpToDate>
  <CharactersWithSpaces>23840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2022-01-31T13:18:00Z</dcterms:created>
  <dcterms:modified xsi:type="dcterms:W3CDTF">2022-01-31T13:19:00Z</dcterms:modified>
</cp:coreProperties>
</file>